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line="242" w:lineRule="auto"/>
      </w:pPr>
      <w:r>
        <w:rPr/>
        <w:t>Аннотация к</w:t>
      </w:r>
      <w:r>
        <w:rPr>
          <w:spacing w:val="1"/>
        </w:rPr>
        <w:t> </w:t>
      </w:r>
      <w:r>
        <w:rPr/>
        <w:t>рабочей программе по русскому языку</w:t>
      </w:r>
      <w:r>
        <w:rPr>
          <w:spacing w:val="-57"/>
        </w:rPr>
        <w:t> </w:t>
      </w:r>
      <w:r>
        <w:rPr/>
        <w:t>6</w:t>
      </w:r>
      <w:r>
        <w:rPr>
          <w:spacing w:val="1"/>
        </w:rPr>
        <w:t> </w:t>
      </w:r>
      <w:r>
        <w:rPr/>
        <w:t>класс</w:t>
      </w:r>
    </w:p>
    <w:p>
      <w:pPr>
        <w:pStyle w:val="BodyText"/>
        <w:spacing w:before="4"/>
        <w:ind w:left="0" w:firstLine="0"/>
        <w:jc w:val="left"/>
        <w:rPr>
          <w:b/>
          <w:sz w:val="23"/>
        </w:rPr>
      </w:pPr>
    </w:p>
    <w:p>
      <w:pPr>
        <w:pStyle w:val="BodyText"/>
        <w:ind w:right="105"/>
      </w:pPr>
      <w:r>
        <w:rPr/>
        <w:t>Рабочая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русскому языку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6</w:t>
      </w:r>
      <w:r>
        <w:rPr>
          <w:spacing w:val="1"/>
        </w:rPr>
        <w:t> </w:t>
      </w:r>
      <w:r>
        <w:rPr/>
        <w:t>класса</w:t>
      </w:r>
      <w:r>
        <w:rPr>
          <w:spacing w:val="1"/>
        </w:rPr>
        <w:t> </w:t>
      </w:r>
      <w:r>
        <w:rPr/>
        <w:t>составлена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требованиями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стандарта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(ФГОС:</w:t>
      </w:r>
      <w:r>
        <w:rPr>
          <w:spacing w:val="1"/>
        </w:rPr>
        <w:t> </w:t>
      </w:r>
      <w:r>
        <w:rPr/>
        <w:t>основное</w:t>
      </w:r>
      <w:r>
        <w:rPr>
          <w:spacing w:val="1"/>
        </w:rPr>
        <w:t> </w:t>
      </w:r>
      <w:r>
        <w:rPr/>
        <w:t>общее</w:t>
      </w:r>
      <w:r>
        <w:rPr>
          <w:spacing w:val="1"/>
        </w:rPr>
        <w:t> </w:t>
      </w:r>
      <w:r>
        <w:rPr/>
        <w:t>образование//</w:t>
      </w:r>
      <w:r>
        <w:rPr>
          <w:spacing w:val="1"/>
        </w:rPr>
        <w:t> </w:t>
      </w:r>
      <w:r>
        <w:rPr/>
        <w:t>ФГОС.</w:t>
      </w:r>
      <w:r>
        <w:rPr>
          <w:spacing w:val="1"/>
        </w:rPr>
        <w:t> </w:t>
      </w:r>
      <w:r>
        <w:rPr/>
        <w:t>М.:</w:t>
      </w:r>
      <w:r>
        <w:rPr>
          <w:spacing w:val="1"/>
        </w:rPr>
        <w:t> </w:t>
      </w:r>
      <w:r>
        <w:rPr/>
        <w:t>Просвещение),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рекомендациями</w:t>
      </w:r>
      <w:r>
        <w:rPr>
          <w:spacing w:val="1"/>
        </w:rPr>
        <w:t> </w:t>
      </w:r>
      <w:r>
        <w:rPr/>
        <w:t>Примерной программы по русскому языку (Примерные программы по учебным предметам.</w:t>
      </w:r>
      <w:r>
        <w:rPr>
          <w:spacing w:val="1"/>
        </w:rPr>
        <w:t> </w:t>
      </w:r>
      <w:r>
        <w:rPr/>
        <w:t>Русский язык. 5-9 кл., М.: Просвещение) и программы по</w:t>
      </w:r>
      <w:r>
        <w:rPr>
          <w:spacing w:val="1"/>
        </w:rPr>
        <w:t> </w:t>
      </w:r>
      <w:r>
        <w:rPr/>
        <w:t>русскому языку для основной</w:t>
      </w:r>
      <w:r>
        <w:rPr>
          <w:spacing w:val="1"/>
        </w:rPr>
        <w:t> </w:t>
      </w:r>
      <w:r>
        <w:rPr/>
        <w:t>школы:</w:t>
      </w:r>
      <w:r>
        <w:rPr>
          <w:spacing w:val="1"/>
        </w:rPr>
        <w:t> </w:t>
      </w:r>
      <w:r>
        <w:rPr/>
        <w:t>«Русский</w:t>
      </w:r>
      <w:r>
        <w:rPr>
          <w:spacing w:val="1"/>
        </w:rPr>
        <w:t> </w:t>
      </w:r>
      <w:r>
        <w:rPr/>
        <w:t>язык.</w:t>
      </w:r>
      <w:r>
        <w:rPr>
          <w:spacing w:val="1"/>
        </w:rPr>
        <w:t> </w:t>
      </w:r>
      <w:r>
        <w:rPr/>
        <w:t>Рабочие</w:t>
      </w:r>
      <w:r>
        <w:rPr>
          <w:spacing w:val="1"/>
        </w:rPr>
        <w:t> </w:t>
      </w:r>
      <w:r>
        <w:rPr/>
        <w:t>программы.</w:t>
      </w:r>
      <w:r>
        <w:rPr>
          <w:spacing w:val="1"/>
        </w:rPr>
        <w:t> </w:t>
      </w:r>
      <w:r>
        <w:rPr/>
        <w:t>Предметная</w:t>
      </w:r>
      <w:r>
        <w:rPr>
          <w:spacing w:val="1"/>
        </w:rPr>
        <w:t> </w:t>
      </w:r>
      <w:r>
        <w:rPr/>
        <w:t>линия</w:t>
      </w:r>
      <w:r>
        <w:rPr>
          <w:spacing w:val="1"/>
        </w:rPr>
        <w:t> </w:t>
      </w:r>
      <w:r>
        <w:rPr/>
        <w:t>учебников</w:t>
      </w:r>
      <w:r>
        <w:rPr>
          <w:spacing w:val="1"/>
        </w:rPr>
        <w:t> </w:t>
      </w:r>
      <w:r>
        <w:rPr/>
        <w:t>Т.А.</w:t>
      </w:r>
      <w:r>
        <w:rPr>
          <w:spacing w:val="1"/>
        </w:rPr>
        <w:t> </w:t>
      </w:r>
      <w:r>
        <w:rPr/>
        <w:t>Ладыженской,</w:t>
      </w:r>
      <w:r>
        <w:rPr>
          <w:spacing w:val="1"/>
        </w:rPr>
        <w:t> </w:t>
      </w:r>
      <w:r>
        <w:rPr/>
        <w:t>М.Т.</w:t>
      </w:r>
      <w:r>
        <w:rPr>
          <w:spacing w:val="1"/>
        </w:rPr>
        <w:t> </w:t>
      </w:r>
      <w:r>
        <w:rPr/>
        <w:t>Баранова,</w:t>
      </w:r>
      <w:r>
        <w:rPr>
          <w:spacing w:val="1"/>
        </w:rPr>
        <w:t> </w:t>
      </w:r>
      <w:r>
        <w:rPr/>
        <w:t>Л.А.</w:t>
      </w:r>
      <w:r>
        <w:rPr>
          <w:spacing w:val="1"/>
        </w:rPr>
        <w:t> </w:t>
      </w:r>
      <w:r>
        <w:rPr/>
        <w:t>Тростенцовой.</w:t>
      </w:r>
      <w:r>
        <w:rPr>
          <w:spacing w:val="1"/>
        </w:rPr>
        <w:t> </w:t>
      </w:r>
      <w:r>
        <w:rPr/>
        <w:t>5-9</w:t>
      </w:r>
      <w:r>
        <w:rPr>
          <w:spacing w:val="1"/>
        </w:rPr>
        <w:t> </w:t>
      </w:r>
      <w:r>
        <w:rPr/>
        <w:t>классы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М.:</w:t>
      </w:r>
      <w:r>
        <w:rPr>
          <w:spacing w:val="1"/>
        </w:rPr>
        <w:t> </w:t>
      </w:r>
      <w:r>
        <w:rPr/>
        <w:t>Просвещение»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полностью</w:t>
      </w:r>
      <w:r>
        <w:rPr>
          <w:spacing w:val="1"/>
        </w:rPr>
        <w:t> </w:t>
      </w:r>
      <w:r>
        <w:rPr/>
        <w:t>обеспечивает</w:t>
      </w:r>
      <w:r>
        <w:rPr>
          <w:spacing w:val="1"/>
        </w:rPr>
        <w:t> </w:t>
      </w:r>
      <w:r>
        <w:rPr/>
        <w:t>достижение</w:t>
      </w:r>
      <w:r>
        <w:rPr>
          <w:spacing w:val="1"/>
        </w:rPr>
        <w:t> </w:t>
      </w:r>
      <w:r>
        <w:rPr/>
        <w:t>результатов,</w:t>
      </w:r>
      <w:r>
        <w:rPr>
          <w:spacing w:val="1"/>
        </w:rPr>
        <w:t> </w:t>
      </w:r>
      <w:r>
        <w:rPr/>
        <w:t>обозначенных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требованиях</w:t>
      </w:r>
      <w:r>
        <w:rPr>
          <w:spacing w:val="61"/>
        </w:rPr>
        <w:t> </w:t>
      </w:r>
      <w:r>
        <w:rPr/>
        <w:t>к</w:t>
      </w:r>
      <w:r>
        <w:rPr>
          <w:spacing w:val="1"/>
        </w:rPr>
        <w:t> </w:t>
      </w:r>
      <w:r>
        <w:rPr/>
        <w:t>результатам</w:t>
      </w:r>
      <w:r>
        <w:rPr>
          <w:spacing w:val="2"/>
        </w:rPr>
        <w:t> </w:t>
      </w:r>
      <w:r>
        <w:rPr/>
        <w:t>обучения,</w:t>
      </w:r>
      <w:r>
        <w:rPr>
          <w:spacing w:val="3"/>
        </w:rPr>
        <w:t> </w:t>
      </w:r>
      <w:r>
        <w:rPr/>
        <w:t>заложенных</w:t>
      </w:r>
      <w:r>
        <w:rPr>
          <w:spacing w:val="-4"/>
        </w:rPr>
        <w:t> </w:t>
      </w:r>
      <w:r>
        <w:rPr/>
        <w:t>ФГОС</w:t>
      </w:r>
      <w:r>
        <w:rPr>
          <w:spacing w:val="-1"/>
        </w:rPr>
        <w:t> </w:t>
      </w:r>
      <w:r>
        <w:rPr/>
        <w:t>ООО по</w:t>
      </w:r>
      <w:r>
        <w:rPr>
          <w:spacing w:val="5"/>
        </w:rPr>
        <w:t> </w:t>
      </w:r>
      <w:r>
        <w:rPr/>
        <w:t>предмету</w:t>
      </w:r>
      <w:r>
        <w:rPr>
          <w:spacing w:val="-8"/>
        </w:rPr>
        <w:t> </w:t>
      </w:r>
      <w:r>
        <w:rPr/>
        <w:t>«Русский</w:t>
      </w:r>
      <w:r>
        <w:rPr>
          <w:spacing w:val="2"/>
        </w:rPr>
        <w:t> </w:t>
      </w:r>
      <w:r>
        <w:rPr/>
        <w:t>язык».</w:t>
      </w:r>
    </w:p>
    <w:p>
      <w:pPr>
        <w:pStyle w:val="BodyText"/>
        <w:ind w:right="104"/>
      </w:pPr>
      <w:r>
        <w:rPr/>
        <w:t>Реализация учебной программы обеспечивается учебником: Русский язык. 6 класс:</w:t>
      </w:r>
      <w:r>
        <w:rPr>
          <w:spacing w:val="1"/>
        </w:rPr>
        <w:t> </w:t>
      </w:r>
      <w:r>
        <w:rPr/>
        <w:t>учебник для общеобразоват.организаций. В 2 частях/    М.Т.Баранов, Т.А. Ладыженская,</w:t>
      </w:r>
      <w:r>
        <w:rPr>
          <w:spacing w:val="60"/>
        </w:rPr>
        <w:t> </w:t>
      </w:r>
      <w:r>
        <w:rPr/>
        <w:t>Л.</w:t>
      </w:r>
      <w:r>
        <w:rPr>
          <w:spacing w:val="1"/>
        </w:rPr>
        <w:t> </w:t>
      </w:r>
      <w:r>
        <w:rPr/>
        <w:t>А.</w:t>
      </w:r>
      <w:r>
        <w:rPr>
          <w:spacing w:val="3"/>
        </w:rPr>
        <w:t> </w:t>
      </w:r>
      <w:r>
        <w:rPr/>
        <w:t>Тростенцова</w:t>
      </w:r>
      <w:r>
        <w:rPr>
          <w:spacing w:val="-2"/>
        </w:rPr>
        <w:t> </w:t>
      </w:r>
      <w:r>
        <w:rPr/>
        <w:t>и</w:t>
      </w:r>
      <w:r>
        <w:rPr>
          <w:spacing w:val="3"/>
        </w:rPr>
        <w:t> </w:t>
      </w:r>
      <w:r>
        <w:rPr/>
        <w:t>др. -</w:t>
      </w:r>
      <w:r>
        <w:rPr>
          <w:spacing w:val="-1"/>
        </w:rPr>
        <w:t> </w:t>
      </w:r>
      <w:r>
        <w:rPr/>
        <w:t>М.:</w:t>
      </w:r>
      <w:r>
        <w:rPr>
          <w:spacing w:val="1"/>
        </w:rPr>
        <w:t> </w:t>
      </w:r>
      <w:r>
        <w:rPr/>
        <w:t>Просвещение,</w:t>
      </w:r>
      <w:r>
        <w:rPr>
          <w:spacing w:val="-1"/>
        </w:rPr>
        <w:t> </w:t>
      </w:r>
      <w:r>
        <w:rPr/>
        <w:t>2017.</w:t>
      </w:r>
    </w:p>
    <w:p>
      <w:pPr>
        <w:pStyle w:val="BodyText"/>
        <w:spacing w:line="237" w:lineRule="auto" w:before="3"/>
        <w:ind w:right="111"/>
      </w:pPr>
      <w:r>
        <w:rPr/>
        <w:t>В соответствии с учебным планом школы на 2021-2022</w:t>
      </w:r>
      <w:r>
        <w:rPr>
          <w:spacing w:val="1"/>
        </w:rPr>
        <w:t> </w:t>
      </w:r>
      <w:r>
        <w:rPr/>
        <w:t>учебный год на изучение</w:t>
      </w:r>
      <w:r>
        <w:rPr>
          <w:spacing w:val="1"/>
        </w:rPr>
        <w:t> </w:t>
      </w:r>
      <w:r>
        <w:rPr/>
        <w:t>данной</w:t>
      </w:r>
      <w:r>
        <w:rPr>
          <w:spacing w:val="-3"/>
        </w:rPr>
        <w:t> </w:t>
      </w:r>
      <w:r>
        <w:rPr/>
        <w:t>программы</w:t>
      </w:r>
      <w:r>
        <w:rPr>
          <w:spacing w:val="-6"/>
        </w:rPr>
        <w:t> </w:t>
      </w:r>
      <w:r>
        <w:rPr/>
        <w:t>отводится</w:t>
      </w:r>
      <w:r>
        <w:rPr>
          <w:spacing w:val="61"/>
        </w:rPr>
        <w:t> </w:t>
      </w:r>
      <w:r>
        <w:rPr/>
        <w:t>6</w:t>
      </w:r>
      <w:r>
        <w:rPr>
          <w:spacing w:val="3"/>
        </w:rPr>
        <w:t> </w:t>
      </w:r>
      <w:r>
        <w:rPr/>
        <w:t>часов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неделю,</w:t>
      </w:r>
      <w:r>
        <w:rPr>
          <w:spacing w:val="4"/>
        </w:rPr>
        <w:t> </w:t>
      </w:r>
      <w:r>
        <w:rPr/>
        <w:t>210  часов</w:t>
      </w:r>
      <w:r>
        <w:rPr>
          <w:spacing w:val="3"/>
        </w:rPr>
        <w:t> </w:t>
      </w:r>
      <w:r>
        <w:rPr/>
        <w:t>в</w:t>
      </w:r>
      <w:r>
        <w:rPr>
          <w:spacing w:val="-1"/>
        </w:rPr>
        <w:t> </w:t>
      </w:r>
      <w:r>
        <w:rPr/>
        <w:t>год.</w:t>
      </w:r>
    </w:p>
    <w:p>
      <w:pPr>
        <w:pStyle w:val="BodyText"/>
        <w:spacing w:before="4"/>
        <w:ind w:right="113" w:firstLine="710"/>
      </w:pPr>
      <w:r>
        <w:rPr/>
        <w:t>Программа</w:t>
      </w:r>
      <w:r>
        <w:rPr>
          <w:spacing w:val="1"/>
        </w:rPr>
        <w:t> </w:t>
      </w:r>
      <w:r>
        <w:rPr/>
        <w:t>детализирует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раскрывает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стандарта,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общую</w:t>
      </w:r>
      <w:r>
        <w:rPr>
          <w:spacing w:val="1"/>
        </w:rPr>
        <w:t> </w:t>
      </w:r>
      <w:r>
        <w:rPr/>
        <w:t>стратегию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средствами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целями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русского</w:t>
      </w:r>
      <w:r>
        <w:rPr>
          <w:spacing w:val="1"/>
        </w:rPr>
        <w:t> </w:t>
      </w:r>
      <w:r>
        <w:rPr/>
        <w:t>языка,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определены</w:t>
      </w:r>
      <w:r>
        <w:rPr>
          <w:spacing w:val="1"/>
        </w:rPr>
        <w:t> </w:t>
      </w:r>
      <w:r>
        <w:rPr/>
        <w:t>Федеральным</w:t>
      </w:r>
      <w:r>
        <w:rPr>
          <w:spacing w:val="1"/>
        </w:rPr>
        <w:t> </w:t>
      </w:r>
      <w:r>
        <w:rPr/>
        <w:t>государственным</w:t>
      </w:r>
      <w:r>
        <w:rPr>
          <w:spacing w:val="2"/>
        </w:rPr>
        <w:t> </w:t>
      </w:r>
      <w:r>
        <w:rPr/>
        <w:t>стандартом</w:t>
      </w:r>
      <w:r>
        <w:rPr>
          <w:spacing w:val="-1"/>
        </w:rPr>
        <w:t> </w:t>
      </w:r>
      <w:r>
        <w:rPr/>
        <w:t>общего</w:t>
      </w:r>
      <w:r>
        <w:rPr>
          <w:spacing w:val="-3"/>
        </w:rPr>
        <w:t> </w:t>
      </w:r>
      <w:r>
        <w:rPr/>
        <w:t>образования.</w:t>
      </w:r>
    </w:p>
    <w:p>
      <w:pPr>
        <w:pStyle w:val="BodyText"/>
        <w:ind w:right="107" w:firstLine="710"/>
      </w:pPr>
      <w:r>
        <w:rPr/>
        <w:t>Содержание курса русского</w:t>
      </w:r>
      <w:r>
        <w:rPr>
          <w:spacing w:val="1"/>
        </w:rPr>
        <w:t> </w:t>
      </w:r>
      <w:r>
        <w:rPr/>
        <w:t>языка в</w:t>
      </w:r>
      <w:r>
        <w:rPr>
          <w:spacing w:val="1"/>
        </w:rPr>
        <w:t> </w:t>
      </w:r>
      <w:r>
        <w:rPr/>
        <w:t>6 классе обусловлено общей нацеленностью</w:t>
      </w:r>
      <w:r>
        <w:rPr>
          <w:spacing w:val="1"/>
        </w:rPr>
        <w:t> </w:t>
      </w:r>
      <w:r>
        <w:rPr/>
        <w:t>образовательного процесса на достижение метапредметных и предметных целей обучения,</w:t>
      </w:r>
      <w:r>
        <w:rPr>
          <w:spacing w:val="1"/>
        </w:rPr>
        <w:t> </w:t>
      </w:r>
      <w:r>
        <w:rPr/>
        <w:t>что возможно на основе компетентностного подхода, который обеспечивает формирование и</w:t>
      </w:r>
      <w:r>
        <w:rPr>
          <w:spacing w:val="-57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коммуникативной,</w:t>
      </w:r>
      <w:r>
        <w:rPr>
          <w:spacing w:val="1"/>
        </w:rPr>
        <w:t> </w:t>
      </w:r>
      <w:r>
        <w:rPr/>
        <w:t>языковой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лингвистической</w:t>
      </w:r>
      <w:r>
        <w:rPr>
          <w:spacing w:val="1"/>
        </w:rPr>
        <w:t> </w:t>
      </w:r>
      <w:r>
        <w:rPr/>
        <w:t>(языковедческой)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культуроведческой</w:t>
      </w:r>
      <w:r>
        <w:rPr>
          <w:spacing w:val="2"/>
        </w:rPr>
        <w:t> </w:t>
      </w:r>
      <w:r>
        <w:rPr/>
        <w:t>компетенций.</w:t>
      </w:r>
    </w:p>
    <w:p>
      <w:pPr>
        <w:pStyle w:val="BodyText"/>
        <w:ind w:right="106" w:firstLine="787"/>
      </w:pPr>
      <w:r>
        <w:rPr/>
        <w:t>Курс</w:t>
      </w:r>
      <w:r>
        <w:rPr>
          <w:spacing w:val="1"/>
        </w:rPr>
        <w:t> </w:t>
      </w:r>
      <w:r>
        <w:rPr/>
        <w:t>русского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6</w:t>
      </w:r>
      <w:r>
        <w:rPr>
          <w:spacing w:val="1"/>
        </w:rPr>
        <w:t> </w:t>
      </w:r>
      <w:r>
        <w:rPr/>
        <w:t>класса</w:t>
      </w:r>
      <w:r>
        <w:rPr>
          <w:spacing w:val="1"/>
        </w:rPr>
        <w:t> </w:t>
      </w:r>
      <w:r>
        <w:rPr/>
        <w:t>направлен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совершенствование</w:t>
      </w:r>
      <w:r>
        <w:rPr>
          <w:spacing w:val="1"/>
        </w:rPr>
        <w:t> </w:t>
      </w:r>
      <w:r>
        <w:rPr/>
        <w:t>речевой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овладения</w:t>
      </w:r>
      <w:r>
        <w:rPr>
          <w:spacing w:val="1"/>
        </w:rPr>
        <w:t> </w:t>
      </w:r>
      <w:r>
        <w:rPr/>
        <w:t>знаниями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устройстве</w:t>
      </w:r>
      <w:r>
        <w:rPr>
          <w:spacing w:val="1"/>
        </w:rPr>
        <w:t> </w:t>
      </w:r>
      <w:r>
        <w:rPr/>
        <w:t>русского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особенностях его</w:t>
      </w:r>
      <w:r>
        <w:rPr>
          <w:spacing w:val="60"/>
        </w:rPr>
        <w:t> </w:t>
      </w:r>
      <w:r>
        <w:rPr/>
        <w:t>употребления в разных условиях общения, на базе усвоения основных</w:t>
      </w:r>
      <w:r>
        <w:rPr>
          <w:spacing w:val="1"/>
        </w:rPr>
        <w:t> </w:t>
      </w:r>
      <w:r>
        <w:rPr/>
        <w:t>норм русского литературного языка, речевого этикета. Содержание обучения ориентировано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ученика,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культурного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владеющего</w:t>
      </w:r>
      <w:r>
        <w:rPr>
          <w:spacing w:val="1"/>
        </w:rPr>
        <w:t> </w:t>
      </w:r>
      <w:r>
        <w:rPr/>
        <w:t>нормами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языка,</w:t>
      </w:r>
      <w:r>
        <w:rPr>
          <w:spacing w:val="1"/>
        </w:rPr>
        <w:t> </w:t>
      </w:r>
      <w:r>
        <w:rPr/>
        <w:t>способного</w:t>
      </w:r>
      <w:r>
        <w:rPr>
          <w:spacing w:val="1"/>
        </w:rPr>
        <w:t> </w:t>
      </w:r>
      <w:r>
        <w:rPr/>
        <w:t>свободно</w:t>
      </w:r>
      <w:r>
        <w:rPr>
          <w:spacing w:val="1"/>
        </w:rPr>
        <w:t> </w:t>
      </w:r>
      <w:r>
        <w:rPr/>
        <w:t>выражать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мысли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чувства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устной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письменной</w:t>
      </w:r>
      <w:r>
        <w:rPr>
          <w:spacing w:val="1"/>
        </w:rPr>
        <w:t> </w:t>
      </w:r>
      <w:r>
        <w:rPr/>
        <w:t>форме,</w:t>
      </w:r>
      <w:r>
        <w:rPr>
          <w:spacing w:val="1"/>
        </w:rPr>
        <w:t> </w:t>
      </w:r>
      <w:r>
        <w:rPr/>
        <w:t>соблюдать</w:t>
      </w:r>
      <w:r>
        <w:rPr>
          <w:spacing w:val="1"/>
        </w:rPr>
        <w:t> </w:t>
      </w:r>
      <w:r>
        <w:rPr/>
        <w:t>этические</w:t>
      </w:r>
      <w:r>
        <w:rPr>
          <w:spacing w:val="1"/>
        </w:rPr>
        <w:t> </w:t>
      </w:r>
      <w:r>
        <w:rPr/>
        <w:t>нормы</w:t>
      </w:r>
      <w:r>
        <w:rPr>
          <w:spacing w:val="1"/>
        </w:rPr>
        <w:t> </w:t>
      </w:r>
      <w:r>
        <w:rPr/>
        <w:t>общения.</w:t>
      </w:r>
      <w:r>
        <w:rPr>
          <w:spacing w:val="1"/>
        </w:rPr>
        <w:t> </w:t>
      </w:r>
      <w:r>
        <w:rPr/>
        <w:t>Рабочая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предусматривает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жизненно</w:t>
      </w:r>
      <w:r>
        <w:rPr>
          <w:spacing w:val="1"/>
        </w:rPr>
        <w:t> </w:t>
      </w:r>
      <w:r>
        <w:rPr/>
        <w:t>важных</w:t>
      </w:r>
      <w:r>
        <w:rPr>
          <w:spacing w:val="1"/>
        </w:rPr>
        <w:t> </w:t>
      </w:r>
      <w:r>
        <w:rPr/>
        <w:t>умений,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различные</w:t>
      </w:r>
      <w:r>
        <w:rPr>
          <w:spacing w:val="60"/>
        </w:rPr>
        <w:t> </w:t>
      </w:r>
      <w:r>
        <w:rPr/>
        <w:t>виды</w:t>
      </w:r>
      <w:r>
        <w:rPr>
          <w:spacing w:val="1"/>
        </w:rPr>
        <w:t> </w:t>
      </w:r>
      <w:r>
        <w:rPr/>
        <w:t>чтения, информационная переработка текстов, поиск информации в различных источниках, а</w:t>
      </w:r>
      <w:r>
        <w:rPr>
          <w:spacing w:val="-57"/>
        </w:rPr>
        <w:t> </w:t>
      </w:r>
      <w:r>
        <w:rPr/>
        <w:t>также способность</w:t>
      </w:r>
      <w:r>
        <w:rPr>
          <w:spacing w:val="-1"/>
        </w:rPr>
        <w:t> </w:t>
      </w:r>
      <w:r>
        <w:rPr/>
        <w:t>передавать</w:t>
      </w:r>
      <w:r>
        <w:rPr>
          <w:spacing w:val="2"/>
        </w:rPr>
        <w:t> </w:t>
      </w:r>
      <w:r>
        <w:rPr/>
        <w:t>ее</w:t>
      </w:r>
      <w:r>
        <w:rPr>
          <w:spacing w:val="-4"/>
        </w:rPr>
        <w:t> </w:t>
      </w:r>
      <w:r>
        <w:rPr/>
        <w:t>в</w:t>
      </w:r>
      <w:r>
        <w:rPr>
          <w:spacing w:val="2"/>
        </w:rPr>
        <w:t> </w:t>
      </w:r>
      <w:r>
        <w:rPr/>
        <w:t>соответствии</w:t>
      </w:r>
      <w:r>
        <w:rPr>
          <w:spacing w:val="3"/>
        </w:rPr>
        <w:t> </w:t>
      </w:r>
      <w:r>
        <w:rPr/>
        <w:t>с условиями</w:t>
      </w:r>
      <w:r>
        <w:rPr>
          <w:spacing w:val="-7"/>
        </w:rPr>
        <w:t> </w:t>
      </w:r>
      <w:r>
        <w:rPr/>
        <w:t>общения.</w:t>
      </w:r>
    </w:p>
    <w:p>
      <w:pPr>
        <w:pStyle w:val="BodyText"/>
        <w:ind w:right="112" w:firstLine="710"/>
      </w:pPr>
      <w:r>
        <w:rPr/>
        <w:t>Доминирующей</w:t>
      </w:r>
      <w:r>
        <w:rPr>
          <w:spacing w:val="1"/>
        </w:rPr>
        <w:t> </w:t>
      </w:r>
      <w:r>
        <w:rPr/>
        <w:t>идеей</w:t>
      </w:r>
      <w:r>
        <w:rPr>
          <w:spacing w:val="1"/>
        </w:rPr>
        <w:t> </w:t>
      </w:r>
      <w:r>
        <w:rPr/>
        <w:t>курса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интенсивное</w:t>
      </w:r>
      <w:r>
        <w:rPr>
          <w:spacing w:val="1"/>
        </w:rPr>
        <w:t> </w:t>
      </w:r>
      <w:r>
        <w:rPr/>
        <w:t>речевое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интеллектуальное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учащихся.</w:t>
      </w:r>
      <w:r>
        <w:rPr>
          <w:spacing w:val="1"/>
        </w:rPr>
        <w:t> </w:t>
      </w:r>
      <w:r>
        <w:rPr/>
        <w:t>Русский</w:t>
      </w:r>
      <w:r>
        <w:rPr>
          <w:spacing w:val="1"/>
        </w:rPr>
        <w:t> </w:t>
      </w:r>
      <w:r>
        <w:rPr/>
        <w:t>язык</w:t>
      </w:r>
      <w:r>
        <w:rPr>
          <w:spacing w:val="1"/>
        </w:rPr>
        <w:t> </w:t>
      </w:r>
      <w:r>
        <w:rPr/>
        <w:t>представлен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программе</w:t>
      </w:r>
      <w:r>
        <w:rPr>
          <w:spacing w:val="1"/>
        </w:rPr>
        <w:t> </w:t>
      </w:r>
      <w:r>
        <w:rPr/>
        <w:t>перечнем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тех</w:t>
      </w:r>
      <w:r>
        <w:rPr>
          <w:spacing w:val="1"/>
        </w:rPr>
        <w:t> </w:t>
      </w:r>
      <w:r>
        <w:rPr/>
        <w:t>дидактических</w:t>
      </w:r>
      <w:r>
        <w:rPr>
          <w:spacing w:val="1"/>
        </w:rPr>
        <w:t> </w:t>
      </w:r>
      <w:r>
        <w:rPr/>
        <w:t>единиц,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отражают</w:t>
      </w:r>
      <w:r>
        <w:rPr>
          <w:spacing w:val="1"/>
        </w:rPr>
        <w:t> </w:t>
      </w:r>
      <w:r>
        <w:rPr/>
        <w:t>устройство</w:t>
      </w:r>
      <w:r>
        <w:rPr>
          <w:spacing w:val="1"/>
        </w:rPr>
        <w:t> </w:t>
      </w:r>
      <w:r>
        <w:rPr/>
        <w:t>языка,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61"/>
        </w:rPr>
        <w:t> </w:t>
      </w:r>
      <w:r>
        <w:rPr/>
        <w:t>тех,</w:t>
      </w:r>
      <w:r>
        <w:rPr>
          <w:spacing w:val="6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обеспечивают</w:t>
      </w:r>
      <w:r>
        <w:rPr>
          <w:spacing w:val="1"/>
        </w:rPr>
        <w:t> </w:t>
      </w:r>
      <w:r>
        <w:rPr/>
        <w:t>речевую</w:t>
      </w:r>
      <w:r>
        <w:rPr>
          <w:spacing w:val="1"/>
        </w:rPr>
        <w:t> </w:t>
      </w:r>
      <w:r>
        <w:rPr/>
        <w:t>деятельность.</w:t>
      </w:r>
      <w:r>
        <w:rPr>
          <w:spacing w:val="1"/>
        </w:rPr>
        <w:t> </w:t>
      </w:r>
      <w:r>
        <w:rPr/>
        <w:t>Каждый</w:t>
      </w:r>
      <w:r>
        <w:rPr>
          <w:spacing w:val="1"/>
        </w:rPr>
        <w:t> </w:t>
      </w:r>
      <w:r>
        <w:rPr/>
        <w:t>тематический</w:t>
      </w:r>
      <w:r>
        <w:rPr>
          <w:spacing w:val="1"/>
        </w:rPr>
        <w:t> </w:t>
      </w:r>
      <w:r>
        <w:rPr/>
        <w:t>блок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перечень лингвистических понятий, обозначающих языковые и речевые явления, указывает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функционирования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явлений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называет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3"/>
        </w:rPr>
        <w:t> </w:t>
      </w:r>
      <w:r>
        <w:rPr/>
        <w:t>которые</w:t>
      </w:r>
      <w:r>
        <w:rPr>
          <w:spacing w:val="-10"/>
        </w:rPr>
        <w:t> </w:t>
      </w:r>
      <w:r>
        <w:rPr/>
        <w:t>отрабатываются в</w:t>
      </w:r>
      <w:r>
        <w:rPr>
          <w:spacing w:val="-2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данных</w:t>
      </w:r>
      <w:r>
        <w:rPr>
          <w:spacing w:val="-4"/>
        </w:rPr>
        <w:t> </w:t>
      </w:r>
      <w:r>
        <w:rPr/>
        <w:t>понятий.</w:t>
      </w:r>
    </w:p>
    <w:sectPr>
      <w:type w:val="continuous"/>
      <w:pgSz w:w="11910" w:h="16840"/>
      <w:pgMar w:top="104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3" w:firstLine="705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71"/>
      <w:ind w:left="4540" w:right="2013" w:hanging="2497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school87</dc:creator>
  <dcterms:created xsi:type="dcterms:W3CDTF">2023-01-21T09:42:31Z</dcterms:created>
  <dcterms:modified xsi:type="dcterms:W3CDTF">2023-01-21T09:42:31Z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2023-01-21T00:00:00Z</vt:filetime>
  </property>
</Properties>
</file>